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A" w:rsidRDefault="00092CAA" w:rsidP="00092CAA">
      <w:pPr>
        <w:autoSpaceDE w:val="0"/>
        <w:autoSpaceDN w:val="0"/>
        <w:adjustRightInd w:val="0"/>
        <w:spacing w:after="0" w:line="240" w:lineRule="auto"/>
        <w:jc w:val="center"/>
        <w:rPr>
          <w:rFonts w:ascii="Verdana" w:hAnsi="Verdana" w:cs="Verdana"/>
          <w:b/>
          <w:bCs/>
          <w:sz w:val="27"/>
          <w:szCs w:val="27"/>
        </w:rPr>
      </w:pPr>
      <w:r>
        <w:rPr>
          <w:rFonts w:ascii="Verdana" w:hAnsi="Verdana" w:cs="Verdana"/>
          <w:b/>
          <w:bCs/>
          <w:sz w:val="27"/>
          <w:szCs w:val="27"/>
        </w:rPr>
        <w:t>Vital Statistics</w:t>
      </w:r>
    </w:p>
    <w:p w:rsidR="00092CAA" w:rsidRDefault="00092CAA" w:rsidP="00092CAA">
      <w:pPr>
        <w:autoSpaceDE w:val="0"/>
        <w:autoSpaceDN w:val="0"/>
        <w:adjustRightInd w:val="0"/>
        <w:spacing w:after="0" w:line="240" w:lineRule="auto"/>
        <w:jc w:val="center"/>
        <w:rPr>
          <w:rFonts w:ascii="Verdana" w:hAnsi="Verdana" w:cs="Verdana"/>
          <w:b/>
          <w:bCs/>
          <w:sz w:val="27"/>
          <w:szCs w:val="27"/>
        </w:rPr>
      </w:pPr>
      <w:r>
        <w:rPr>
          <w:rFonts w:ascii="Verdana" w:hAnsi="Verdana" w:cs="Verdana"/>
          <w:b/>
          <w:bCs/>
          <w:sz w:val="27"/>
          <w:szCs w:val="27"/>
        </w:rPr>
        <w:t>Marriage, Civil Union, Remarriage and Reaffirmation of Civil</w:t>
      </w:r>
    </w:p>
    <w:p w:rsidR="00092CAA" w:rsidRDefault="00092CAA" w:rsidP="00092CAA">
      <w:pPr>
        <w:autoSpaceDE w:val="0"/>
        <w:autoSpaceDN w:val="0"/>
        <w:adjustRightInd w:val="0"/>
        <w:spacing w:after="0" w:line="240" w:lineRule="auto"/>
        <w:jc w:val="center"/>
        <w:rPr>
          <w:rFonts w:ascii="Verdana" w:hAnsi="Verdana" w:cs="Verdana"/>
          <w:b/>
          <w:bCs/>
          <w:sz w:val="27"/>
          <w:szCs w:val="27"/>
        </w:rPr>
      </w:pPr>
      <w:r>
        <w:rPr>
          <w:rFonts w:ascii="Verdana" w:hAnsi="Verdana" w:cs="Verdana"/>
          <w:b/>
          <w:bCs/>
          <w:sz w:val="27"/>
          <w:szCs w:val="27"/>
        </w:rPr>
        <w:t>Union Application (REG-77)</w:t>
      </w:r>
    </w:p>
    <w:p w:rsidR="00092CAA" w:rsidRDefault="00092CAA" w:rsidP="00092CAA">
      <w:pPr>
        <w:autoSpaceDE w:val="0"/>
        <w:autoSpaceDN w:val="0"/>
        <w:adjustRightInd w:val="0"/>
        <w:spacing w:after="0" w:line="240" w:lineRule="auto"/>
        <w:jc w:val="center"/>
        <w:rPr>
          <w:rFonts w:ascii="Verdana" w:hAnsi="Verdana" w:cs="Verdana"/>
          <w:b/>
          <w:bCs/>
          <w:sz w:val="27"/>
          <w:szCs w:val="27"/>
        </w:rPr>
      </w:pPr>
      <w:proofErr w:type="gramStart"/>
      <w:r>
        <w:rPr>
          <w:rFonts w:ascii="Verdana" w:hAnsi="Verdana" w:cs="Verdana"/>
          <w:b/>
          <w:bCs/>
          <w:sz w:val="27"/>
          <w:szCs w:val="27"/>
        </w:rPr>
        <w:t>and</w:t>
      </w:r>
      <w:proofErr w:type="gramEnd"/>
      <w:r>
        <w:rPr>
          <w:rFonts w:ascii="Verdana" w:hAnsi="Verdana" w:cs="Verdana"/>
          <w:b/>
          <w:bCs/>
          <w:sz w:val="27"/>
          <w:szCs w:val="27"/>
        </w:rPr>
        <w:t xml:space="preserve"> Instructions</w:t>
      </w:r>
    </w:p>
    <w:p w:rsidR="00092CAA" w:rsidRDefault="00092CAA" w:rsidP="00092CAA">
      <w:pPr>
        <w:autoSpaceDE w:val="0"/>
        <w:autoSpaceDN w:val="0"/>
        <w:adjustRightInd w:val="0"/>
        <w:spacing w:after="0" w:line="240" w:lineRule="auto"/>
        <w:jc w:val="center"/>
        <w:rPr>
          <w:rFonts w:ascii="Verdana" w:hAnsi="Verdana" w:cs="Verdana"/>
          <w:b/>
          <w:bCs/>
          <w:sz w:val="27"/>
          <w:szCs w:val="27"/>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first page of the application can be completed by the couple; page two must be completed in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front</w:t>
      </w:r>
      <w:proofErr w:type="gramEnd"/>
      <w:r>
        <w:rPr>
          <w:rFonts w:ascii="Times New Roman" w:hAnsi="Times New Roman" w:cs="Times New Roman"/>
          <w:sz w:val="24"/>
          <w:szCs w:val="24"/>
        </w:rPr>
        <w:t xml:space="preserve"> of the licensing officer and the couple’s witness. If the couple cannot appear together they</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permitted to apply separately but must appear with the same witness.</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application must be made in the municipality in which either applicant resides, if the</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applicant(s)</w:t>
      </w:r>
      <w:proofErr w:type="gramEnd"/>
      <w:r>
        <w:rPr>
          <w:rFonts w:ascii="Times New Roman" w:hAnsi="Times New Roman" w:cs="Times New Roman"/>
          <w:sz w:val="24"/>
          <w:szCs w:val="24"/>
        </w:rPr>
        <w:t xml:space="preserve"> are a New Jersey resident and the license is valid anywhere in the State of New Jersey. If neither applicant is a New Jersey resident the application must be made in the municipality where the ceremony will take place, the license is valid only in the issuing municipality.</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applicants must bring documents that establish their identity, age, gender, residency and</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Security Number if a U.S. resident.</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applying for a Remarriage/Reaffirmation of Civil </w:t>
      </w:r>
      <w:r w:rsidR="00966DE3">
        <w:rPr>
          <w:rFonts w:ascii="Times New Roman" w:hAnsi="Times New Roman" w:cs="Times New Roman"/>
          <w:sz w:val="24"/>
          <w:szCs w:val="24"/>
        </w:rPr>
        <w:t>U</w:t>
      </w:r>
      <w:r>
        <w:rPr>
          <w:rFonts w:ascii="Times New Roman" w:hAnsi="Times New Roman" w:cs="Times New Roman"/>
          <w:sz w:val="24"/>
          <w:szCs w:val="24"/>
        </w:rPr>
        <w:t>nion you must bring a certified copy of the</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previous</w:t>
      </w:r>
      <w:proofErr w:type="gramEnd"/>
      <w:r>
        <w:rPr>
          <w:rFonts w:ascii="Times New Roman" w:hAnsi="Times New Roman" w:cs="Times New Roman"/>
          <w:sz w:val="24"/>
          <w:szCs w:val="24"/>
        </w:rPr>
        <w:t xml:space="preserve"> Marriage/Civil </w:t>
      </w:r>
      <w:r w:rsidR="00966DE3">
        <w:rPr>
          <w:rFonts w:ascii="Times New Roman" w:hAnsi="Times New Roman" w:cs="Times New Roman"/>
          <w:sz w:val="24"/>
          <w:szCs w:val="24"/>
        </w:rPr>
        <w:t>U</w:t>
      </w:r>
      <w:r>
        <w:rPr>
          <w:rFonts w:ascii="Times New Roman" w:hAnsi="Times New Roman" w:cs="Times New Roman"/>
          <w:sz w:val="24"/>
          <w:szCs w:val="24"/>
        </w:rPr>
        <w:t>nion.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the application is made there is a 72 hour waiting period prior to the issuance of the license. A Superior Court judge has the authority to waive all or part of the 72 hour waiting period. If the couple applies separately the 72 hour waiting period begins after the first applicant has completed the application. There is no waiting period for a Remarriage/Reaffirmation of Civil </w:t>
      </w:r>
      <w:r w:rsidR="00966DE3">
        <w:rPr>
          <w:rFonts w:ascii="Times New Roman" w:hAnsi="Times New Roman" w:cs="Times New Roman"/>
          <w:sz w:val="24"/>
          <w:szCs w:val="24"/>
        </w:rPr>
        <w:t>U</w:t>
      </w:r>
      <w:r>
        <w:rPr>
          <w:rFonts w:ascii="Times New Roman" w:hAnsi="Times New Roman" w:cs="Times New Roman"/>
          <w:sz w:val="24"/>
          <w:szCs w:val="24"/>
        </w:rPr>
        <w:t>nion. A couple that has previously entered into a Civil Union or a Same-Sex Marriage shall apply for a Reaffirmation of Civil Union.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8F0DCB" w:rsidRDefault="00092CAA" w:rsidP="008F0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Indicate at the top of the form the type of license for which the application is being filed.</w:t>
      </w:r>
    </w:p>
    <w:p w:rsidR="008F0DCB" w:rsidRDefault="008F0DCB" w:rsidP="008F0DCB">
      <w:pPr>
        <w:autoSpaceDE w:val="0"/>
        <w:autoSpaceDN w:val="0"/>
        <w:adjustRightInd w:val="0"/>
        <w:spacing w:after="0" w:line="240" w:lineRule="auto"/>
        <w:rPr>
          <w:rFonts w:ascii="Times New Roman" w:hAnsi="Times New Roman" w:cs="Times New Roman"/>
          <w:sz w:val="24"/>
          <w:szCs w:val="24"/>
        </w:rPr>
      </w:pPr>
    </w:p>
    <w:p w:rsidR="00092CAA" w:rsidRPr="009A52BB" w:rsidRDefault="00092CAA" w:rsidP="009A52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A52BB">
        <w:rPr>
          <w:rFonts w:ascii="Times New Roman" w:hAnsi="Times New Roman" w:cs="Times New Roman"/>
          <w:sz w:val="24"/>
          <w:szCs w:val="24"/>
        </w:rPr>
        <w:t xml:space="preserve">To file for a Marriage license the couple must be of the opposite </w:t>
      </w:r>
      <w:r w:rsidR="009625CB">
        <w:rPr>
          <w:rFonts w:ascii="Times New Roman" w:hAnsi="Times New Roman" w:cs="Times New Roman"/>
          <w:sz w:val="24"/>
          <w:szCs w:val="24"/>
        </w:rPr>
        <w:t xml:space="preserve">or same </w:t>
      </w:r>
      <w:bookmarkStart w:id="0" w:name="_GoBack"/>
      <w:bookmarkEnd w:id="0"/>
      <w:r w:rsidRPr="009A52BB">
        <w:rPr>
          <w:rFonts w:ascii="Times New Roman" w:hAnsi="Times New Roman" w:cs="Times New Roman"/>
          <w:sz w:val="24"/>
          <w:szCs w:val="24"/>
        </w:rPr>
        <w:t>sex, to file for a Civil</w:t>
      </w:r>
      <w:r w:rsidR="00DA1943" w:rsidRPr="009A52BB">
        <w:rPr>
          <w:rFonts w:ascii="Times New Roman" w:hAnsi="Times New Roman" w:cs="Times New Roman"/>
          <w:sz w:val="24"/>
          <w:szCs w:val="24"/>
        </w:rPr>
        <w:t xml:space="preserve"> </w:t>
      </w:r>
      <w:r w:rsidR="00966DE3">
        <w:rPr>
          <w:rFonts w:ascii="Times New Roman" w:hAnsi="Times New Roman" w:cs="Times New Roman"/>
          <w:sz w:val="24"/>
          <w:szCs w:val="24"/>
        </w:rPr>
        <w:t>U</w:t>
      </w:r>
      <w:r w:rsidRPr="009A52BB">
        <w:rPr>
          <w:rFonts w:ascii="Times New Roman" w:hAnsi="Times New Roman" w:cs="Times New Roman"/>
          <w:sz w:val="24"/>
          <w:szCs w:val="24"/>
        </w:rPr>
        <w:t>nion license the couple must be of the same sex</w:t>
      </w:r>
    </w:p>
    <w:p w:rsidR="008F0DCB" w:rsidRDefault="008F0DCB" w:rsidP="008F0DCB">
      <w:pPr>
        <w:autoSpaceDE w:val="0"/>
        <w:autoSpaceDN w:val="0"/>
        <w:adjustRightInd w:val="0"/>
        <w:spacing w:after="0" w:line="240" w:lineRule="auto"/>
        <w:rPr>
          <w:rFonts w:ascii="Times New Roman" w:hAnsi="Times New Roman" w:cs="Times New Roman"/>
          <w:sz w:val="24"/>
          <w:szCs w:val="24"/>
        </w:rPr>
      </w:pPr>
    </w:p>
    <w:p w:rsidR="00092CAA" w:rsidRPr="009A52BB" w:rsidRDefault="00092CAA" w:rsidP="009A52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A52BB">
        <w:rPr>
          <w:rFonts w:ascii="Times New Roman" w:hAnsi="Times New Roman" w:cs="Times New Roman"/>
          <w:sz w:val="24"/>
          <w:szCs w:val="24"/>
        </w:rPr>
        <w:t>To file for a Remarriage license the couple must already be in a marriage with the same</w:t>
      </w:r>
      <w:r w:rsidR="00DA1943" w:rsidRPr="009A52BB">
        <w:rPr>
          <w:rFonts w:ascii="Times New Roman" w:hAnsi="Times New Roman" w:cs="Times New Roman"/>
          <w:sz w:val="24"/>
          <w:szCs w:val="24"/>
        </w:rPr>
        <w:t xml:space="preserve"> </w:t>
      </w:r>
      <w:r w:rsidRPr="009A52BB">
        <w:rPr>
          <w:rFonts w:ascii="Times New Roman" w:hAnsi="Times New Roman" w:cs="Times New Roman"/>
          <w:sz w:val="24"/>
          <w:szCs w:val="24"/>
        </w:rPr>
        <w:t>spouse, have a certified copy of the existing marriage (translated to English if it is in a</w:t>
      </w:r>
      <w:r w:rsidR="00DA1943" w:rsidRPr="009A52BB">
        <w:rPr>
          <w:rFonts w:ascii="Times New Roman" w:hAnsi="Times New Roman" w:cs="Times New Roman"/>
          <w:sz w:val="24"/>
          <w:szCs w:val="24"/>
        </w:rPr>
        <w:t xml:space="preserve"> </w:t>
      </w:r>
      <w:r w:rsidRPr="009A52BB">
        <w:rPr>
          <w:rFonts w:ascii="Times New Roman" w:hAnsi="Times New Roman" w:cs="Times New Roman"/>
          <w:sz w:val="24"/>
          <w:szCs w:val="24"/>
        </w:rPr>
        <w:t>foreign language) and meet the requirements for marriage as established by New Jersey law</w:t>
      </w:r>
    </w:p>
    <w:p w:rsidR="008F0DCB" w:rsidRDefault="008F0DCB" w:rsidP="00092CAA">
      <w:pPr>
        <w:autoSpaceDE w:val="0"/>
        <w:autoSpaceDN w:val="0"/>
        <w:adjustRightInd w:val="0"/>
        <w:spacing w:after="0" w:line="240" w:lineRule="auto"/>
        <w:jc w:val="center"/>
        <w:rPr>
          <w:rFonts w:ascii="Times New Roman" w:hAnsi="Times New Roman" w:cs="Times New Roman"/>
          <w:sz w:val="24"/>
          <w:szCs w:val="24"/>
        </w:rPr>
      </w:pPr>
    </w:p>
    <w:p w:rsidR="00092CAA" w:rsidRPr="009A52BB" w:rsidRDefault="00092CAA" w:rsidP="009A52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A52BB">
        <w:rPr>
          <w:rFonts w:ascii="Times New Roman" w:hAnsi="Times New Roman" w:cs="Times New Roman"/>
          <w:sz w:val="24"/>
          <w:szCs w:val="24"/>
        </w:rPr>
        <w:t xml:space="preserve">To file for a Reaffirmation of Civil </w:t>
      </w:r>
      <w:r w:rsidR="00966DE3">
        <w:rPr>
          <w:rFonts w:ascii="Times New Roman" w:hAnsi="Times New Roman" w:cs="Times New Roman"/>
          <w:sz w:val="24"/>
          <w:szCs w:val="24"/>
        </w:rPr>
        <w:t>U</w:t>
      </w:r>
      <w:r w:rsidRPr="009A52BB">
        <w:rPr>
          <w:rFonts w:ascii="Times New Roman" w:hAnsi="Times New Roman" w:cs="Times New Roman"/>
          <w:sz w:val="24"/>
          <w:szCs w:val="24"/>
        </w:rPr>
        <w:t>nion license the c</w:t>
      </w:r>
      <w:r w:rsidR="008F0DCB" w:rsidRPr="009A52BB">
        <w:rPr>
          <w:rFonts w:ascii="Times New Roman" w:hAnsi="Times New Roman" w:cs="Times New Roman"/>
          <w:sz w:val="24"/>
          <w:szCs w:val="24"/>
        </w:rPr>
        <w:t>ouple must already be in a Civi</w:t>
      </w:r>
      <w:r w:rsidR="00DA1943" w:rsidRPr="009A52BB">
        <w:rPr>
          <w:rFonts w:ascii="Times New Roman" w:hAnsi="Times New Roman" w:cs="Times New Roman"/>
          <w:sz w:val="24"/>
          <w:szCs w:val="24"/>
        </w:rPr>
        <w:t xml:space="preserve">l </w:t>
      </w:r>
      <w:r w:rsidR="00966DE3">
        <w:rPr>
          <w:rFonts w:ascii="Times New Roman" w:hAnsi="Times New Roman" w:cs="Times New Roman"/>
          <w:sz w:val="24"/>
          <w:szCs w:val="24"/>
        </w:rPr>
        <w:t>U</w:t>
      </w:r>
      <w:r w:rsidRPr="009A52BB">
        <w:rPr>
          <w:rFonts w:ascii="Times New Roman" w:hAnsi="Times New Roman" w:cs="Times New Roman"/>
          <w:sz w:val="24"/>
          <w:szCs w:val="24"/>
        </w:rPr>
        <w:t xml:space="preserve">nion with the same partner, have a certified copy of the existing Civil </w:t>
      </w:r>
      <w:r w:rsidR="00966DE3">
        <w:rPr>
          <w:rFonts w:ascii="Times New Roman" w:hAnsi="Times New Roman" w:cs="Times New Roman"/>
          <w:sz w:val="24"/>
          <w:szCs w:val="24"/>
        </w:rPr>
        <w:t>U</w:t>
      </w:r>
      <w:r w:rsidRPr="009A52BB">
        <w:rPr>
          <w:rFonts w:ascii="Times New Roman" w:hAnsi="Times New Roman" w:cs="Times New Roman"/>
          <w:sz w:val="24"/>
          <w:szCs w:val="24"/>
        </w:rPr>
        <w:t>nion (translated to</w:t>
      </w:r>
      <w:r w:rsidR="00DA1943" w:rsidRPr="009A52BB">
        <w:rPr>
          <w:rFonts w:ascii="Times New Roman" w:hAnsi="Times New Roman" w:cs="Times New Roman"/>
          <w:sz w:val="24"/>
          <w:szCs w:val="24"/>
        </w:rPr>
        <w:t xml:space="preserve"> </w:t>
      </w:r>
      <w:r w:rsidRPr="009A52BB">
        <w:rPr>
          <w:rFonts w:ascii="Times New Roman" w:hAnsi="Times New Roman" w:cs="Times New Roman"/>
          <w:sz w:val="24"/>
          <w:szCs w:val="24"/>
        </w:rPr>
        <w:t xml:space="preserve">English if it is in a foreign language) and meet the requirements for Civil </w:t>
      </w:r>
      <w:r w:rsidR="00966DE3">
        <w:rPr>
          <w:rFonts w:ascii="Times New Roman" w:hAnsi="Times New Roman" w:cs="Times New Roman"/>
          <w:sz w:val="24"/>
          <w:szCs w:val="24"/>
        </w:rPr>
        <w:t>U</w:t>
      </w:r>
      <w:r w:rsidRPr="009A52BB">
        <w:rPr>
          <w:rFonts w:ascii="Times New Roman" w:hAnsi="Times New Roman" w:cs="Times New Roman"/>
          <w:sz w:val="24"/>
          <w:szCs w:val="24"/>
        </w:rPr>
        <w:t>nion as</w:t>
      </w:r>
      <w:r w:rsidR="00DA1943" w:rsidRPr="009A52BB">
        <w:rPr>
          <w:rFonts w:ascii="Times New Roman" w:hAnsi="Times New Roman" w:cs="Times New Roman"/>
          <w:sz w:val="24"/>
          <w:szCs w:val="24"/>
        </w:rPr>
        <w:t xml:space="preserve"> </w:t>
      </w:r>
      <w:r w:rsidRPr="009A52BB">
        <w:rPr>
          <w:rFonts w:ascii="Times New Roman" w:hAnsi="Times New Roman" w:cs="Times New Roman"/>
          <w:sz w:val="24"/>
          <w:szCs w:val="24"/>
        </w:rPr>
        <w:t>established by New Jersey law</w:t>
      </w:r>
    </w:p>
    <w:p w:rsidR="00092CAA" w:rsidRDefault="00092CAA" w:rsidP="00092CAA">
      <w:pPr>
        <w:autoSpaceDE w:val="0"/>
        <w:autoSpaceDN w:val="0"/>
        <w:adjustRightInd w:val="0"/>
        <w:spacing w:after="0" w:line="240" w:lineRule="auto"/>
        <w:jc w:val="center"/>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1 </w:t>
      </w:r>
      <w:r>
        <w:rPr>
          <w:rFonts w:ascii="Times New Roman" w:hAnsi="Times New Roman" w:cs="Times New Roman"/>
          <w:sz w:val="24"/>
          <w:szCs w:val="24"/>
        </w:rPr>
        <w:t>for each applicant provide the name recorded on the birth certificate or if you have had a</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name change your legal name and your address information.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1a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your current name if different tha</w:t>
      </w:r>
      <w:r w:rsidR="004466B3">
        <w:rPr>
          <w:rFonts w:ascii="Times New Roman" w:hAnsi="Times New Roman" w:cs="Times New Roman"/>
          <w:sz w:val="24"/>
          <w:szCs w:val="24"/>
        </w:rPr>
        <w:t>n</w:t>
      </w:r>
      <w:r>
        <w:rPr>
          <w:rFonts w:ascii="Times New Roman" w:hAnsi="Times New Roman" w:cs="Times New Roman"/>
          <w:sz w:val="24"/>
          <w:szCs w:val="24"/>
        </w:rPr>
        <w:t xml:space="preserve"> recorded in block 1.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If you assumed your spouse/partner’s surname as a result of a former marriage or </w:t>
      </w:r>
      <w:r w:rsidR="00966DE3">
        <w:rPr>
          <w:rFonts w:ascii="Times New Roman" w:hAnsi="Times New Roman" w:cs="Times New Roman"/>
          <w:sz w:val="24"/>
          <w:szCs w:val="24"/>
        </w:rPr>
        <w:t>C</w:t>
      </w:r>
      <w:r>
        <w:rPr>
          <w:rFonts w:ascii="Times New Roman" w:hAnsi="Times New Roman" w:cs="Times New Roman"/>
          <w:sz w:val="24"/>
          <w:szCs w:val="24"/>
        </w:rPr>
        <w:t xml:space="preserve">ivil </w:t>
      </w:r>
      <w:r w:rsidR="00966DE3">
        <w:rPr>
          <w:rFonts w:ascii="Times New Roman" w:hAnsi="Times New Roman" w:cs="Times New Roman"/>
          <w:sz w:val="24"/>
          <w:szCs w:val="24"/>
        </w:rPr>
        <w:t>U</w:t>
      </w:r>
      <w:r>
        <w:rPr>
          <w:rFonts w:ascii="Times New Roman" w:hAnsi="Times New Roman" w:cs="Times New Roman"/>
          <w:sz w:val="24"/>
          <w:szCs w:val="24"/>
        </w:rPr>
        <w:t>nion.</w:t>
      </w:r>
      <w:proofErr w:type="gramEnd"/>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6 </w:t>
      </w: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your current domestic status. You may only select one answer.</w:t>
      </w:r>
      <w:r w:rsidR="004466B3">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4466B3">
        <w:rPr>
          <w:rFonts w:ascii="Times New Roman" w:hAnsi="Times New Roman" w:cs="Times New Roman"/>
          <w:sz w:val="24"/>
          <w:szCs w:val="24"/>
        </w:rPr>
        <w:t>D</w:t>
      </w:r>
      <w:r>
        <w:rPr>
          <w:rFonts w:ascii="Times New Roman" w:hAnsi="Times New Roman" w:cs="Times New Roman"/>
          <w:sz w:val="24"/>
          <w:szCs w:val="24"/>
        </w:rPr>
        <w:t>omestic Partner applies to those same sex individuals who are currently registered as</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Domestic Partners and are applying to enter into a Civil Union, or opposite sex couples 62 years of age or older applying to enter into a marriage.</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under the dotted line in Block 6 is required only for those individuals applying for a Remarriage to the same spouse or Reaffirmation of Civil </w:t>
      </w:r>
      <w:r w:rsidR="00966DE3">
        <w:rPr>
          <w:rFonts w:ascii="Times New Roman" w:hAnsi="Times New Roman" w:cs="Times New Roman"/>
          <w:sz w:val="24"/>
          <w:szCs w:val="24"/>
        </w:rPr>
        <w:t>U</w:t>
      </w:r>
      <w:r>
        <w:rPr>
          <w:rFonts w:ascii="Times New Roman" w:hAnsi="Times New Roman" w:cs="Times New Roman"/>
          <w:sz w:val="24"/>
          <w:szCs w:val="24"/>
        </w:rPr>
        <w:t>nion to the same partner. Indicate the current domestic status and the date and place of the original ceremony.</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7a/7b </w:t>
      </w:r>
      <w:r>
        <w:rPr>
          <w:rFonts w:ascii="Times New Roman" w:hAnsi="Times New Roman" w:cs="Times New Roman"/>
          <w:sz w:val="24"/>
          <w:szCs w:val="24"/>
        </w:rPr>
        <w:t>indicate either the number of times ever married if applying for a marriage license</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OR the number of times ever in a Civil </w:t>
      </w:r>
      <w:r w:rsidR="00966DE3">
        <w:rPr>
          <w:rFonts w:ascii="Times New Roman" w:hAnsi="Times New Roman" w:cs="Times New Roman"/>
          <w:sz w:val="24"/>
          <w:szCs w:val="24"/>
        </w:rPr>
        <w:t>U</w:t>
      </w:r>
      <w:r>
        <w:rPr>
          <w:rFonts w:ascii="Times New Roman" w:hAnsi="Times New Roman" w:cs="Times New Roman"/>
          <w:sz w:val="24"/>
          <w:szCs w:val="24"/>
        </w:rPr>
        <w:t>nion if applying for a Civil Union license.</w:t>
      </w:r>
      <w:proofErr w:type="gramEnd"/>
      <w:r>
        <w:rPr>
          <w:rFonts w:ascii="Times New Roman" w:hAnsi="Times New Roman" w:cs="Times New Roman"/>
          <w:sz w:val="24"/>
          <w:szCs w:val="24"/>
        </w:rPr>
        <w:t xml:space="preserve"> Only one of</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blocks will be answered.</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8 </w:t>
      </w:r>
      <w:r>
        <w:rPr>
          <w:rFonts w:ascii="Times New Roman" w:hAnsi="Times New Roman" w:cs="Times New Roman"/>
          <w:sz w:val="24"/>
          <w:szCs w:val="24"/>
        </w:rPr>
        <w:t>if applicable, indicate the name of the most recent spouse if applying for a marriage OR</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name of the most recent Civil </w:t>
      </w:r>
      <w:r w:rsidR="00966DE3">
        <w:rPr>
          <w:rFonts w:ascii="Times New Roman" w:hAnsi="Times New Roman" w:cs="Times New Roman"/>
          <w:sz w:val="24"/>
          <w:szCs w:val="24"/>
        </w:rPr>
        <w:t>U</w:t>
      </w:r>
      <w:r>
        <w:rPr>
          <w:rFonts w:ascii="Times New Roman" w:hAnsi="Times New Roman" w:cs="Times New Roman"/>
          <w:sz w:val="24"/>
          <w:szCs w:val="24"/>
        </w:rPr>
        <w:t xml:space="preserve">nion partner if applying for a Civil </w:t>
      </w:r>
      <w:r w:rsidR="00966DE3">
        <w:rPr>
          <w:rFonts w:ascii="Times New Roman" w:hAnsi="Times New Roman" w:cs="Times New Roman"/>
          <w:sz w:val="24"/>
          <w:szCs w:val="24"/>
        </w:rPr>
        <w:t>U</w:t>
      </w:r>
      <w:r>
        <w:rPr>
          <w:rFonts w:ascii="Times New Roman" w:hAnsi="Times New Roman" w:cs="Times New Roman"/>
          <w:sz w:val="24"/>
          <w:szCs w:val="24"/>
        </w:rPr>
        <w:t>nion.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92CAA" w:rsidRDefault="00092CAA" w:rsidP="00092C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Block 11 </w:t>
      </w: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if you are related to the other license applicant. Applicants must be first cousins or further removed relations in order to enter into a marriage or Civil </w:t>
      </w:r>
      <w:r w:rsidR="00966DE3">
        <w:rPr>
          <w:rFonts w:ascii="Times New Roman" w:hAnsi="Times New Roman" w:cs="Times New Roman"/>
          <w:sz w:val="24"/>
          <w:szCs w:val="24"/>
        </w:rPr>
        <w:t>U</w:t>
      </w:r>
      <w:r>
        <w:rPr>
          <w:rFonts w:ascii="Times New Roman" w:hAnsi="Times New Roman" w:cs="Times New Roman"/>
          <w:sz w:val="24"/>
          <w:szCs w:val="24"/>
        </w:rPr>
        <w:t>nion.</w:t>
      </w:r>
    </w:p>
    <w:p w:rsidR="00092CAA" w:rsidRDefault="00092CAA" w:rsidP="00092CAA">
      <w:pPr>
        <w:autoSpaceDE w:val="0"/>
        <w:autoSpaceDN w:val="0"/>
        <w:adjustRightInd w:val="0"/>
        <w:spacing w:after="0" w:line="240" w:lineRule="auto"/>
        <w:rPr>
          <w:rFonts w:ascii="Times New Roman" w:hAnsi="Times New Roman" w:cs="Times New Roman"/>
          <w:sz w:val="24"/>
          <w:szCs w:val="24"/>
        </w:rPr>
      </w:pPr>
    </w:p>
    <w:p w:rsidR="000C194E" w:rsidRDefault="00092CAA" w:rsidP="00092CAA">
      <w:pPr>
        <w:autoSpaceDE w:val="0"/>
        <w:autoSpaceDN w:val="0"/>
        <w:adjustRightInd w:val="0"/>
        <w:spacing w:after="0" w:line="240" w:lineRule="auto"/>
      </w:pPr>
      <w:r>
        <w:rPr>
          <w:rFonts w:ascii="Times New Roman" w:hAnsi="Times New Roman" w:cs="Times New Roman"/>
          <w:sz w:val="24"/>
          <w:szCs w:val="24"/>
        </w:rPr>
        <w:t xml:space="preserve">There is no requirement as to how long the witness has known the applicants. The witness must be of legal age (18) and verify, via the documents provided by the applicants. The age and residence of the applicants and identify if there is known to them any impediment to the marriage/Civil </w:t>
      </w:r>
      <w:r w:rsidR="00966DE3">
        <w:rPr>
          <w:rFonts w:ascii="Times New Roman" w:hAnsi="Times New Roman" w:cs="Times New Roman"/>
          <w:sz w:val="24"/>
          <w:szCs w:val="24"/>
        </w:rPr>
        <w:t>U</w:t>
      </w:r>
      <w:r>
        <w:rPr>
          <w:rFonts w:ascii="Times New Roman" w:hAnsi="Times New Roman" w:cs="Times New Roman"/>
          <w:sz w:val="24"/>
          <w:szCs w:val="24"/>
        </w:rPr>
        <w:t>nion.</w:t>
      </w:r>
    </w:p>
    <w:sectPr w:rsidR="000C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CB2"/>
    <w:multiLevelType w:val="hybridMultilevel"/>
    <w:tmpl w:val="71F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AA"/>
    <w:rsid w:val="00092CAA"/>
    <w:rsid w:val="000C194E"/>
    <w:rsid w:val="004466B3"/>
    <w:rsid w:val="008F0DCB"/>
    <w:rsid w:val="009625CB"/>
    <w:rsid w:val="00966DE3"/>
    <w:rsid w:val="009A52BB"/>
    <w:rsid w:val="00DA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Dwyer</dc:creator>
  <cp:lastModifiedBy>Beth Dwyer</cp:lastModifiedBy>
  <cp:revision>2</cp:revision>
  <dcterms:created xsi:type="dcterms:W3CDTF">2016-02-03T19:19:00Z</dcterms:created>
  <dcterms:modified xsi:type="dcterms:W3CDTF">2016-02-03T19:19:00Z</dcterms:modified>
</cp:coreProperties>
</file>