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CF2EB" w14:textId="77777777" w:rsidR="00773017" w:rsidRDefault="00773017" w:rsidP="00250F35">
      <w:pPr>
        <w:ind w:left="720" w:right="-720" w:hanging="720"/>
        <w:rPr>
          <w:b/>
          <w:bCs/>
        </w:rPr>
      </w:pPr>
    </w:p>
    <w:p w14:paraId="64AE5390" w14:textId="77777777" w:rsidR="00773017" w:rsidRDefault="00773017" w:rsidP="00250F35">
      <w:pPr>
        <w:ind w:left="720" w:right="-720" w:hanging="720"/>
        <w:rPr>
          <w:b/>
          <w:bCs/>
        </w:rPr>
      </w:pPr>
    </w:p>
    <w:p w14:paraId="3F43A604" w14:textId="4FE02312" w:rsidR="00250F35" w:rsidRDefault="00773017" w:rsidP="00250F35">
      <w:pPr>
        <w:ind w:left="720" w:right="-720" w:hanging="720"/>
        <w:rPr>
          <w:b/>
          <w:bCs/>
        </w:rPr>
      </w:pPr>
      <w:r>
        <w:rPr>
          <w:b/>
          <w:bCs/>
        </w:rPr>
        <w:t>A</w:t>
      </w:r>
      <w:r w:rsidR="00250F35">
        <w:rPr>
          <w:b/>
          <w:bCs/>
        </w:rPr>
        <w:t>PPLICATION FOR VENDING, CANVASSING, SOLICITING AND DISTRIBUTING    CIRCULARS WITHIN THE BOROUGH OF MOUNT ARLINGTON</w:t>
      </w:r>
    </w:p>
    <w:p w14:paraId="2144C1E5" w14:textId="0C241716" w:rsidR="00250F35" w:rsidRDefault="00250F35" w:rsidP="00250F35">
      <w:pPr>
        <w:jc w:val="center"/>
        <w:rPr>
          <w:b/>
          <w:bCs/>
        </w:rPr>
      </w:pPr>
    </w:p>
    <w:p w14:paraId="5F966F85" w14:textId="55CAC19B" w:rsidR="00773017" w:rsidRDefault="00773017" w:rsidP="00250F35">
      <w:pPr>
        <w:jc w:val="center"/>
        <w:rPr>
          <w:b/>
          <w:bCs/>
        </w:rPr>
      </w:pPr>
    </w:p>
    <w:p w14:paraId="5E723830" w14:textId="77777777" w:rsidR="00773017" w:rsidRDefault="00773017" w:rsidP="00250F35">
      <w:pPr>
        <w:jc w:val="center"/>
        <w:rPr>
          <w:b/>
          <w:bCs/>
        </w:rPr>
      </w:pPr>
    </w:p>
    <w:p w14:paraId="65CF2AE2" w14:textId="77777777" w:rsidR="00250F35" w:rsidRDefault="00250F35" w:rsidP="00250F35">
      <w:r>
        <w:t>Name:</w:t>
      </w:r>
      <w:r>
        <w:tab/>
        <w:t xml:space="preserve">_________________________ </w:t>
      </w:r>
      <w:r>
        <w:tab/>
      </w:r>
      <w:r>
        <w:tab/>
        <w:t xml:space="preserve">Date of Birth: __________________ </w:t>
      </w:r>
    </w:p>
    <w:p w14:paraId="57ACFEE2" w14:textId="77777777" w:rsidR="00250F35" w:rsidRDefault="00250F35" w:rsidP="00250F35">
      <w:r>
        <w:t xml:space="preserve">Address:  _______________________ </w:t>
      </w:r>
      <w:r>
        <w:tab/>
      </w:r>
      <w:r>
        <w:tab/>
        <w:t xml:space="preserve">Height/Weight: _________________ </w:t>
      </w:r>
    </w:p>
    <w:p w14:paraId="22BB1BB0" w14:textId="77777777" w:rsidR="00250F35" w:rsidRDefault="00250F35" w:rsidP="00250F35">
      <w:r>
        <w:t xml:space="preserve">City:    _________________________ </w:t>
      </w:r>
      <w:r>
        <w:tab/>
      </w:r>
      <w:r>
        <w:tab/>
        <w:t xml:space="preserve">Social Security #: _______________ </w:t>
      </w:r>
    </w:p>
    <w:p w14:paraId="7F2204E0" w14:textId="77777777" w:rsidR="00250F35" w:rsidRDefault="00250F35" w:rsidP="00250F35">
      <w:r>
        <w:t xml:space="preserve">State, Zip: ______________________ </w:t>
      </w:r>
      <w:r>
        <w:tab/>
      </w:r>
      <w:r>
        <w:tab/>
        <w:t>Place of Birth: _________________</w:t>
      </w:r>
    </w:p>
    <w:p w14:paraId="572212B0" w14:textId="77777777" w:rsidR="00250F35" w:rsidRDefault="00250F35" w:rsidP="00250F35">
      <w:r>
        <w:t xml:space="preserve">Years at Present Residence: ________ </w:t>
      </w:r>
      <w:r>
        <w:tab/>
      </w:r>
      <w:r>
        <w:tab/>
        <w:t>Marital Status: _________________</w:t>
      </w:r>
    </w:p>
    <w:p w14:paraId="5133D9F4" w14:textId="77777777" w:rsidR="00250F35" w:rsidRDefault="00250F35" w:rsidP="00250F35">
      <w:r>
        <w:t xml:space="preserve">Telephone #: ____________________ </w:t>
      </w:r>
    </w:p>
    <w:p w14:paraId="4D3D54AF" w14:textId="5EE28451" w:rsidR="00250F35" w:rsidRDefault="00250F35" w:rsidP="00250F35"/>
    <w:p w14:paraId="32FB136F" w14:textId="77777777" w:rsidR="00773017" w:rsidRDefault="00773017" w:rsidP="00250F35"/>
    <w:p w14:paraId="44E69EC2" w14:textId="77777777" w:rsidR="00250F35" w:rsidRDefault="00250F35" w:rsidP="00250F35">
      <w:r>
        <w:t>Employer:  _____________________</w:t>
      </w:r>
      <w:r>
        <w:tab/>
      </w:r>
      <w:r>
        <w:tab/>
        <w:t xml:space="preserve">Telephone #: ___________________ </w:t>
      </w:r>
    </w:p>
    <w:p w14:paraId="5E654281" w14:textId="77777777" w:rsidR="00250F35" w:rsidRDefault="00250F35" w:rsidP="00250F35">
      <w:r>
        <w:t xml:space="preserve">Address: _______________________ </w:t>
      </w:r>
      <w:r>
        <w:tab/>
      </w:r>
      <w:r>
        <w:tab/>
        <w:t xml:space="preserve">Years Employed: _______________ </w:t>
      </w:r>
    </w:p>
    <w:p w14:paraId="6DB53A62" w14:textId="77777777" w:rsidR="00250F35" w:rsidRDefault="00250F35" w:rsidP="00250F35">
      <w:r>
        <w:t xml:space="preserve">City: __________________________ </w:t>
      </w:r>
      <w:r>
        <w:tab/>
      </w:r>
      <w:r>
        <w:tab/>
        <w:t xml:space="preserve">State, Zip: _____________________ </w:t>
      </w:r>
    </w:p>
    <w:p w14:paraId="5C8DB48A" w14:textId="343BF0D8" w:rsidR="00250F35" w:rsidRDefault="00250F35" w:rsidP="00250F35"/>
    <w:p w14:paraId="467E685E" w14:textId="77777777" w:rsidR="00773017" w:rsidRDefault="00773017" w:rsidP="00250F35"/>
    <w:p w14:paraId="4354048C" w14:textId="29413AED" w:rsidR="00250F35" w:rsidRDefault="00250F35" w:rsidP="00250F35">
      <w:r>
        <w:t xml:space="preserve">Description of product or project for vending, canvassing, soliciting and/or distributing:  ________________________________________________________________________ </w:t>
      </w:r>
    </w:p>
    <w:p w14:paraId="093F56B7" w14:textId="1C51BE10" w:rsidR="00250F35" w:rsidRDefault="00250F35" w:rsidP="00250F35">
      <w:r>
        <w:t xml:space="preserve">________________________________________________________________________ </w:t>
      </w:r>
    </w:p>
    <w:p w14:paraId="06F53C4A" w14:textId="3847C421" w:rsidR="00773017" w:rsidRDefault="00773017" w:rsidP="00250F35">
      <w:r>
        <w:t>________________________________________________________________________</w:t>
      </w:r>
    </w:p>
    <w:p w14:paraId="5DEE5484" w14:textId="77777777" w:rsidR="00250F35" w:rsidRDefault="00250F35" w:rsidP="00250F35"/>
    <w:p w14:paraId="3A06D95B" w14:textId="77777777" w:rsidR="00773017" w:rsidRDefault="00773017" w:rsidP="00250F35"/>
    <w:p w14:paraId="6522495D" w14:textId="6F6570A4" w:rsidR="00773017" w:rsidRDefault="00250F35" w:rsidP="00773017">
      <w:pPr>
        <w:numPr>
          <w:ilvl w:val="0"/>
          <w:numId w:val="1"/>
        </w:numPr>
      </w:pPr>
      <w:r>
        <w:t xml:space="preserve">Have you ever been convicted of a crime?  ______  </w:t>
      </w:r>
    </w:p>
    <w:p w14:paraId="02DBB702" w14:textId="65FC8A86" w:rsidR="00773017" w:rsidRDefault="00773017" w:rsidP="00773017">
      <w:pPr>
        <w:ind w:left="360"/>
      </w:pPr>
      <w:r>
        <w:br/>
      </w:r>
      <w:r w:rsidR="00250F35">
        <w:t>If yes, report where you were arrested, the offense with which you were charged, and the disposition:____</w:t>
      </w:r>
      <w:r>
        <w:t>__</w:t>
      </w:r>
      <w:r w:rsidR="00250F35">
        <w:t>__________________________________________________</w:t>
      </w:r>
      <w:r>
        <w:br/>
        <w:t>_____________________________________________________________________</w:t>
      </w:r>
    </w:p>
    <w:p w14:paraId="13A44931" w14:textId="0690F64A" w:rsidR="00773017" w:rsidRDefault="00773017" w:rsidP="00773017">
      <w:pPr>
        <w:ind w:left="360"/>
      </w:pPr>
      <w:r>
        <w:t>_____________________________________________________________________</w:t>
      </w:r>
    </w:p>
    <w:p w14:paraId="329BFFD6" w14:textId="4353D9EA" w:rsidR="00250F35" w:rsidRDefault="00250F35" w:rsidP="00773017">
      <w:pPr>
        <w:ind w:left="360"/>
      </w:pPr>
      <w:r>
        <w:t xml:space="preserve"> </w:t>
      </w:r>
    </w:p>
    <w:p w14:paraId="25B2963A" w14:textId="77777777" w:rsidR="00250F35" w:rsidRDefault="00250F35" w:rsidP="00250F35"/>
    <w:p w14:paraId="579B7AE9" w14:textId="77777777" w:rsidR="00773017" w:rsidRDefault="00250F35" w:rsidP="00773017">
      <w:r>
        <w:t xml:space="preserve">2.  Have you ever been convicted of a Disorderly Persons offense?   ______  </w:t>
      </w:r>
    </w:p>
    <w:p w14:paraId="4F39EE9C" w14:textId="3C4CF70D" w:rsidR="00250F35" w:rsidRDefault="00773017" w:rsidP="00773017">
      <w:r>
        <w:t xml:space="preserve">     </w:t>
      </w:r>
      <w:r>
        <w:br/>
        <w:t xml:space="preserve">     </w:t>
      </w:r>
      <w:r w:rsidR="00250F35">
        <w:t>If so, provide details as described in #1 above:</w:t>
      </w:r>
      <w:r>
        <w:t>_________________</w:t>
      </w:r>
      <w:r w:rsidR="00250F35">
        <w:t xml:space="preserve">_______________ </w:t>
      </w:r>
    </w:p>
    <w:p w14:paraId="7C83B1B5" w14:textId="7B401A29" w:rsidR="00250F35" w:rsidRDefault="00773017" w:rsidP="00773017">
      <w:r>
        <w:t xml:space="preserve">     ___</w:t>
      </w:r>
      <w:r w:rsidR="00250F35">
        <w:t xml:space="preserve">__________________________________________________________________ </w:t>
      </w:r>
    </w:p>
    <w:p w14:paraId="63456131" w14:textId="0E6D909E" w:rsidR="00250F35" w:rsidRDefault="00773017" w:rsidP="00250F35">
      <w:r>
        <w:t xml:space="preserve">     __</w:t>
      </w:r>
      <w:r w:rsidR="00250F35">
        <w:t xml:space="preserve">___________________________________________________________________ </w:t>
      </w:r>
    </w:p>
    <w:p w14:paraId="77AE7920" w14:textId="6C2AB287" w:rsidR="00250F35" w:rsidRDefault="00250F35" w:rsidP="00250F35"/>
    <w:p w14:paraId="3D0FDDC1" w14:textId="24BB0091" w:rsidR="00773017" w:rsidRDefault="00773017" w:rsidP="00250F35"/>
    <w:p w14:paraId="7B69C924" w14:textId="77777777" w:rsidR="00250F35" w:rsidRDefault="00250F35" w:rsidP="00250F35">
      <w:r>
        <w:t>I certify that the foregoing statements made by me are true.  If any of the forgoing statements made by me are knowingly false, I am subject to punishment.</w:t>
      </w:r>
    </w:p>
    <w:p w14:paraId="2456687C" w14:textId="77777777" w:rsidR="00250F35" w:rsidRDefault="00250F35" w:rsidP="00250F35">
      <w:r>
        <w:t>I, _________________________, authorize the Borough Clerk of the Borough of Mount Arlington, or any other appropriate official, to provide the information contained in this application to the Borough Police Department for the purpose of conducting a criminal record check and background investigation on myself.  I further authorize the Police Department to release any information accumulated during their investigation, along with their recommendations, to the appropriate Borough Officials to aid them in determining my suitability for the permit/license applied for.</w:t>
      </w:r>
    </w:p>
    <w:p w14:paraId="21F32102" w14:textId="00F93433" w:rsidR="00250F35" w:rsidRDefault="00250F35" w:rsidP="00250F35"/>
    <w:p w14:paraId="73543242" w14:textId="77777777" w:rsidR="00773017" w:rsidRDefault="00773017" w:rsidP="00250F35"/>
    <w:p w14:paraId="074619E7" w14:textId="77777777" w:rsidR="00250F35" w:rsidRDefault="00250F35" w:rsidP="00250F35">
      <w:r>
        <w:t xml:space="preserve">Signed:  __________________________________  Date: _________________________ </w:t>
      </w:r>
    </w:p>
    <w:p w14:paraId="275C7408" w14:textId="77777777" w:rsidR="00250F35" w:rsidRDefault="00250F35" w:rsidP="00250F35"/>
    <w:p w14:paraId="5D41AC69" w14:textId="77777777" w:rsidR="00773017" w:rsidRDefault="00773017" w:rsidP="00250F35"/>
    <w:p w14:paraId="20DC2AD4" w14:textId="001914DA" w:rsidR="00250F35" w:rsidRDefault="00250F35" w:rsidP="00250F35">
      <w:r>
        <w:t>Approved     Denied    _______________________  Date: ________________________</w:t>
      </w:r>
    </w:p>
    <w:p w14:paraId="3963CB47" w14:textId="77777777" w:rsidR="00250F35" w:rsidRDefault="00250F35" w:rsidP="00250F35">
      <w:r>
        <w:tab/>
      </w:r>
      <w:r>
        <w:tab/>
        <w:t xml:space="preserve">            Mount </w:t>
      </w:r>
      <w:smartTag w:uri="urn:schemas-microsoft-com:office:smarttags" w:element="place">
        <w:smartTag w:uri="urn:schemas-microsoft-com:office:smarttags" w:element="City">
          <w:r>
            <w:t>Arlington</w:t>
          </w:r>
        </w:smartTag>
      </w:smartTag>
      <w:r>
        <w:t xml:space="preserve"> Police Dept.</w:t>
      </w:r>
    </w:p>
    <w:p w14:paraId="447A287A" w14:textId="5A7676C0" w:rsidR="00250F35" w:rsidRDefault="00250F35" w:rsidP="00250F35"/>
    <w:p w14:paraId="0DB69532" w14:textId="77777777" w:rsidR="00E7779F" w:rsidRDefault="00E7779F" w:rsidP="00250F35"/>
    <w:p w14:paraId="3D8C1558" w14:textId="77777777" w:rsidR="00773017" w:rsidRDefault="00773017" w:rsidP="00250F35"/>
    <w:p w14:paraId="1D6FA751" w14:textId="3B802159" w:rsidR="00250F35" w:rsidRDefault="00250F35" w:rsidP="00250F35">
      <w:r>
        <w:t xml:space="preserve">Date of </w:t>
      </w:r>
      <w:r>
        <w:rPr>
          <w:b/>
        </w:rPr>
        <w:t>Borough Council</w:t>
      </w:r>
      <w:r>
        <w:t xml:space="preserve"> Approval:  __________________________ </w:t>
      </w:r>
    </w:p>
    <w:p w14:paraId="5F727D7B" w14:textId="77777777" w:rsidR="005C3B11" w:rsidRDefault="005C3B11">
      <w:r>
        <w:tab/>
      </w:r>
      <w:r>
        <w:tab/>
      </w:r>
      <w:r>
        <w:tab/>
      </w:r>
    </w:p>
    <w:p w14:paraId="4644B438" w14:textId="77777777" w:rsidR="005C3B11" w:rsidRDefault="005C3B11"/>
    <w:sectPr w:rsidR="005C3B11">
      <w:headerReference w:type="default" r:id="rId7"/>
      <w:footerReference w:type="default" r:id="rId8"/>
      <w:pgSz w:w="12240" w:h="15840"/>
      <w:pgMar w:top="1008" w:right="1800" w:bottom="100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81EC4" w14:textId="77777777" w:rsidR="00DF606A" w:rsidRDefault="00DF606A">
      <w:r>
        <w:separator/>
      </w:r>
    </w:p>
  </w:endnote>
  <w:endnote w:type="continuationSeparator" w:id="0">
    <w:p w14:paraId="05D5D286" w14:textId="77777777" w:rsidR="00DF606A" w:rsidRDefault="00DF6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0D074" w14:textId="77777777" w:rsidR="00773017" w:rsidRDefault="00773017">
    <w:pPr>
      <w:pStyle w:val="Footer"/>
      <w:jc w:val="center"/>
    </w:pPr>
    <w:r>
      <w:fldChar w:fldCharType="begin"/>
    </w:r>
    <w:r>
      <w:instrText xml:space="preserve"> PAGE   \* MERGEFORMAT </w:instrText>
    </w:r>
    <w:r>
      <w:fldChar w:fldCharType="separate"/>
    </w:r>
    <w:r>
      <w:rPr>
        <w:noProof/>
      </w:rPr>
      <w:t>2</w:t>
    </w:r>
    <w:r>
      <w:rPr>
        <w:noProof/>
      </w:rPr>
      <w:fldChar w:fldCharType="end"/>
    </w:r>
  </w:p>
  <w:p w14:paraId="2296F4E9" w14:textId="77777777" w:rsidR="00773017" w:rsidRDefault="00773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2AEB2" w14:textId="77777777" w:rsidR="00DF606A" w:rsidRDefault="00DF606A">
      <w:r>
        <w:separator/>
      </w:r>
    </w:p>
  </w:footnote>
  <w:footnote w:type="continuationSeparator" w:id="0">
    <w:p w14:paraId="7062AA84" w14:textId="77777777" w:rsidR="00DF606A" w:rsidRDefault="00DF6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67133" w14:textId="7489A7C7" w:rsidR="00773017" w:rsidRDefault="00E7779F" w:rsidP="00773017">
    <w:pPr>
      <w:pStyle w:val="Header"/>
      <w:rPr>
        <w:color w:val="333399"/>
      </w:rPr>
    </w:pPr>
    <w:r>
      <w:rPr>
        <w:noProof/>
      </w:rPr>
      <mc:AlternateContent>
        <mc:Choice Requires="wps">
          <w:drawing>
            <wp:anchor distT="45720" distB="45720" distL="114300" distR="114300" simplePos="0" relativeHeight="251659264" behindDoc="0" locked="0" layoutInCell="1" allowOverlap="1" wp14:anchorId="67FC9F0D" wp14:editId="0FFCE92A">
              <wp:simplePos x="0" y="0"/>
              <wp:positionH relativeFrom="column">
                <wp:posOffset>1574800</wp:posOffset>
              </wp:positionH>
              <wp:positionV relativeFrom="paragraph">
                <wp:posOffset>290830</wp:posOffset>
              </wp:positionV>
              <wp:extent cx="3784600" cy="13684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1368425"/>
                      </a:xfrm>
                      <a:prstGeom prst="rect">
                        <a:avLst/>
                      </a:prstGeom>
                      <a:solidFill>
                        <a:srgbClr val="FFFFFF"/>
                      </a:solidFill>
                      <a:ln w="9525">
                        <a:noFill/>
                        <a:miter lim="800000"/>
                        <a:headEnd/>
                        <a:tailEnd/>
                      </a:ln>
                    </wps:spPr>
                    <wps:txbx>
                      <w:txbxContent>
                        <w:p w14:paraId="6E2C6371" w14:textId="77777777" w:rsidR="00773017" w:rsidRPr="007E4961" w:rsidRDefault="00773017" w:rsidP="00773017">
                          <w:pPr>
                            <w:pStyle w:val="Header"/>
                            <w:rPr>
                              <w:color w:val="333399"/>
                              <w:sz w:val="48"/>
                              <w:szCs w:val="48"/>
                            </w:rPr>
                          </w:pPr>
                          <w:r w:rsidRPr="007E4961">
                            <w:rPr>
                              <w:color w:val="333399"/>
                              <w:sz w:val="48"/>
                              <w:szCs w:val="48"/>
                            </w:rPr>
                            <w:t>Borough of Mount Arlington</w:t>
                          </w:r>
                        </w:p>
                        <w:p w14:paraId="37EFD3AC" w14:textId="77777777" w:rsidR="00773017" w:rsidRPr="00D22AA0" w:rsidRDefault="00773017" w:rsidP="00773017">
                          <w:pPr>
                            <w:pStyle w:val="Header"/>
                            <w:jc w:val="center"/>
                            <w:rPr>
                              <w:color w:val="333399"/>
                            </w:rPr>
                          </w:pPr>
                          <w:r>
                            <w:rPr>
                              <w:color w:val="333399"/>
                            </w:rPr>
                            <w:t>419 Howard Boulevard</w:t>
                          </w:r>
                        </w:p>
                        <w:p w14:paraId="06983D70" w14:textId="77777777" w:rsidR="00773017" w:rsidRPr="00D22AA0" w:rsidRDefault="00773017" w:rsidP="00773017">
                          <w:pPr>
                            <w:pStyle w:val="Header"/>
                            <w:jc w:val="center"/>
                            <w:rPr>
                              <w:color w:val="333399"/>
                            </w:rPr>
                          </w:pPr>
                          <w:r>
                            <w:rPr>
                              <w:color w:val="333399"/>
                            </w:rPr>
                            <w:t>Mount Arlington, NJ 07856</w:t>
                          </w:r>
                        </w:p>
                        <w:p w14:paraId="19799DE6" w14:textId="601FD0CB" w:rsidR="00773017" w:rsidRDefault="00773017" w:rsidP="00773017">
                          <w:pPr>
                            <w:pStyle w:val="Header"/>
                            <w:jc w:val="center"/>
                            <w:rPr>
                              <w:color w:val="333399"/>
                            </w:rPr>
                          </w:pPr>
                          <w:hyperlink r:id="rId1" w:history="1">
                            <w:r w:rsidRPr="00E54ACA">
                              <w:rPr>
                                <w:rStyle w:val="Hyperlink"/>
                              </w:rPr>
                              <w:t>www.mountarlingtonnj.org</w:t>
                            </w:r>
                          </w:hyperlink>
                        </w:p>
                        <w:p w14:paraId="69AB3A79" w14:textId="698F1A34" w:rsidR="00773017" w:rsidRDefault="00773017" w:rsidP="00773017">
                          <w:pPr>
                            <w:pStyle w:val="Header"/>
                            <w:jc w:val="center"/>
                            <w:rPr>
                              <w:color w:val="333399"/>
                            </w:rPr>
                          </w:pPr>
                          <w:r>
                            <w:rPr>
                              <w:color w:val="333399"/>
                            </w:rPr>
                            <w:t>(973) 398-6832 ext. 112 or 125</w:t>
                          </w:r>
                        </w:p>
                        <w:p w14:paraId="73D7E433" w14:textId="77777777" w:rsidR="00773017" w:rsidRDefault="00773017" w:rsidP="00773017">
                          <w:pPr>
                            <w:pStyle w:val="Header"/>
                            <w:jc w:val="center"/>
                            <w:rPr>
                              <w:color w:val="333399"/>
                            </w:rPr>
                          </w:pPr>
                          <w:hyperlink r:id="rId2" w:history="1">
                            <w:r w:rsidRPr="00555279">
                              <w:rPr>
                                <w:rStyle w:val="Hyperlink"/>
                              </w:rPr>
                              <w:t>bdwyer@mtarlingtonboro.com</w:t>
                            </w:r>
                          </w:hyperlink>
                          <w:r>
                            <w:rPr>
                              <w:color w:val="333399"/>
                            </w:rPr>
                            <w:t xml:space="preserve"> </w:t>
                          </w:r>
                        </w:p>
                        <w:p w14:paraId="31ED335A" w14:textId="77777777" w:rsidR="00773017" w:rsidRPr="00D22AA0" w:rsidRDefault="00773017" w:rsidP="00773017">
                          <w:pPr>
                            <w:pStyle w:val="Header"/>
                            <w:jc w:val="center"/>
                            <w:rPr>
                              <w:color w:val="33339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FC9F0D" id="_x0000_t202" coordsize="21600,21600" o:spt="202" path="m,l,21600r21600,l21600,xe">
              <v:stroke joinstyle="miter"/>
              <v:path gradientshapeok="t" o:connecttype="rect"/>
            </v:shapetype>
            <v:shape id="Text Box 2" o:spid="_x0000_s1026" type="#_x0000_t202" style="position:absolute;margin-left:124pt;margin-top:22.9pt;width:298pt;height:10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" stroked="f">
              <v:textbox>
                <w:txbxContent>
                  <w:p w14:paraId="6E2C6371" w14:textId="77777777" w:rsidR="00773017" w:rsidRPr="007E4961" w:rsidRDefault="00773017" w:rsidP="00773017">
                    <w:pPr>
                      <w:pStyle w:val="Header"/>
                      <w:rPr>
                        <w:color w:val="333399"/>
                        <w:sz w:val="48"/>
                        <w:szCs w:val="48"/>
                      </w:rPr>
                    </w:pPr>
                    <w:r w:rsidRPr="007E4961">
                      <w:rPr>
                        <w:color w:val="333399"/>
                        <w:sz w:val="48"/>
                        <w:szCs w:val="48"/>
                      </w:rPr>
                      <w:t>Borough of Mount Arlington</w:t>
                    </w:r>
                  </w:p>
                  <w:p w14:paraId="37EFD3AC" w14:textId="77777777" w:rsidR="00773017" w:rsidRPr="00D22AA0" w:rsidRDefault="00773017" w:rsidP="00773017">
                    <w:pPr>
                      <w:pStyle w:val="Header"/>
                      <w:jc w:val="center"/>
                      <w:rPr>
                        <w:color w:val="333399"/>
                      </w:rPr>
                    </w:pPr>
                    <w:r>
                      <w:rPr>
                        <w:color w:val="333399"/>
                      </w:rPr>
                      <w:t>419 Howard Boulevard</w:t>
                    </w:r>
                  </w:p>
                  <w:p w14:paraId="06983D70" w14:textId="77777777" w:rsidR="00773017" w:rsidRPr="00D22AA0" w:rsidRDefault="00773017" w:rsidP="00773017">
                    <w:pPr>
                      <w:pStyle w:val="Header"/>
                      <w:jc w:val="center"/>
                      <w:rPr>
                        <w:color w:val="333399"/>
                      </w:rPr>
                    </w:pPr>
                    <w:r>
                      <w:rPr>
                        <w:color w:val="333399"/>
                      </w:rPr>
                      <w:t>Mount Arlington, NJ 07856</w:t>
                    </w:r>
                  </w:p>
                  <w:p w14:paraId="19799DE6" w14:textId="601FD0CB" w:rsidR="00773017" w:rsidRDefault="00773017" w:rsidP="00773017">
                    <w:pPr>
                      <w:pStyle w:val="Header"/>
                      <w:jc w:val="center"/>
                      <w:rPr>
                        <w:color w:val="333399"/>
                      </w:rPr>
                    </w:pPr>
                    <w:hyperlink r:id="rId3" w:history="1">
                      <w:r w:rsidRPr="00E54ACA">
                        <w:rPr>
                          <w:rStyle w:val="Hyperlink"/>
                        </w:rPr>
                        <w:t>www.mountarlingtonnj.org</w:t>
                      </w:r>
                    </w:hyperlink>
                  </w:p>
                  <w:p w14:paraId="69AB3A79" w14:textId="698F1A34" w:rsidR="00773017" w:rsidRDefault="00773017" w:rsidP="00773017">
                    <w:pPr>
                      <w:pStyle w:val="Header"/>
                      <w:jc w:val="center"/>
                      <w:rPr>
                        <w:color w:val="333399"/>
                      </w:rPr>
                    </w:pPr>
                    <w:r>
                      <w:rPr>
                        <w:color w:val="333399"/>
                      </w:rPr>
                      <w:t>(973) 398-6832 ext. 112 or 125</w:t>
                    </w:r>
                  </w:p>
                  <w:p w14:paraId="73D7E433" w14:textId="77777777" w:rsidR="00773017" w:rsidRDefault="00773017" w:rsidP="00773017">
                    <w:pPr>
                      <w:pStyle w:val="Header"/>
                      <w:jc w:val="center"/>
                      <w:rPr>
                        <w:color w:val="333399"/>
                      </w:rPr>
                    </w:pPr>
                    <w:hyperlink r:id="rId4" w:history="1">
                      <w:r w:rsidRPr="00555279">
                        <w:rPr>
                          <w:rStyle w:val="Hyperlink"/>
                        </w:rPr>
                        <w:t>bdwyer@mtarlingtonboro.com</w:t>
                      </w:r>
                    </w:hyperlink>
                    <w:r>
                      <w:rPr>
                        <w:color w:val="333399"/>
                      </w:rPr>
                      <w:t xml:space="preserve"> </w:t>
                    </w:r>
                  </w:p>
                  <w:p w14:paraId="31ED335A" w14:textId="77777777" w:rsidR="00773017" w:rsidRPr="00D22AA0" w:rsidRDefault="00773017" w:rsidP="00773017">
                    <w:pPr>
                      <w:pStyle w:val="Header"/>
                      <w:jc w:val="center"/>
                      <w:rPr>
                        <w:color w:val="333399"/>
                      </w:rPr>
                    </w:pPr>
                  </w:p>
                </w:txbxContent>
              </v:textbox>
              <w10:wrap type="square"/>
            </v:shape>
          </w:pict>
        </mc:Fallback>
      </mc:AlternateContent>
    </w:r>
    <w:r w:rsidRPr="00BE5EA9">
      <w:rPr>
        <w:noProof/>
      </w:rPr>
      <w:drawing>
        <wp:inline distT="0" distB="0" distL="0" distR="0" wp14:anchorId="616EAE95" wp14:editId="0D219936">
          <wp:extent cx="1381125" cy="1438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1125" cy="1438275"/>
                  </a:xfrm>
                  <a:prstGeom prst="rect">
                    <a:avLst/>
                  </a:prstGeom>
                  <a:noFill/>
                  <a:ln>
                    <a:noFill/>
                  </a:ln>
                </pic:spPr>
              </pic:pic>
            </a:graphicData>
          </a:graphic>
        </wp:inline>
      </w:drawing>
    </w:r>
  </w:p>
  <w:p w14:paraId="2DAA552E" w14:textId="633D907A" w:rsidR="00773017" w:rsidRDefault="00773017" w:rsidP="00773017">
    <w:pPr>
      <w:pStyle w:val="Header"/>
      <w:tabs>
        <w:tab w:val="clear" w:pos="4320"/>
        <w:tab w:val="clear" w:pos="8640"/>
        <w:tab w:val="left" w:pos="5055"/>
      </w:tabs>
    </w:pPr>
  </w:p>
  <w:p w14:paraId="2E1C7BBE" w14:textId="77777777" w:rsidR="00773017" w:rsidRDefault="007730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E71AA"/>
    <w:multiLevelType w:val="hybridMultilevel"/>
    <w:tmpl w:val="B404B2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F35"/>
    <w:rsid w:val="000A1306"/>
    <w:rsid w:val="001C240C"/>
    <w:rsid w:val="001D3810"/>
    <w:rsid w:val="00250F35"/>
    <w:rsid w:val="00403282"/>
    <w:rsid w:val="005C3B11"/>
    <w:rsid w:val="00634F22"/>
    <w:rsid w:val="00773017"/>
    <w:rsid w:val="007E30DE"/>
    <w:rsid w:val="00CA27BD"/>
    <w:rsid w:val="00DA3FD6"/>
    <w:rsid w:val="00DF606A"/>
    <w:rsid w:val="00E7779F"/>
    <w:rsid w:val="00FD3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4:docId w14:val="0E1A668F"/>
  <w15:chartTrackingRefBased/>
  <w15:docId w15:val="{0C15CD41-52DF-4DC2-8C8B-50E557043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erChar">
    <w:name w:val="Header Char"/>
    <w:link w:val="Header"/>
    <w:uiPriority w:val="99"/>
    <w:rsid w:val="00773017"/>
    <w:rPr>
      <w:sz w:val="24"/>
      <w:szCs w:val="24"/>
    </w:rPr>
  </w:style>
  <w:style w:type="character" w:styleId="Hyperlink">
    <w:name w:val="Hyperlink"/>
    <w:rsid w:val="00773017"/>
    <w:rPr>
      <w:color w:val="0000FF"/>
      <w:u w:val="single"/>
    </w:rPr>
  </w:style>
  <w:style w:type="character" w:styleId="UnresolvedMention">
    <w:name w:val="Unresolved Mention"/>
    <w:uiPriority w:val="99"/>
    <w:semiHidden/>
    <w:unhideWhenUsed/>
    <w:rsid w:val="00773017"/>
    <w:rPr>
      <w:color w:val="605E5C"/>
      <w:shd w:val="clear" w:color="auto" w:fill="E1DFDD"/>
    </w:rPr>
  </w:style>
  <w:style w:type="character" w:customStyle="1" w:styleId="FooterChar">
    <w:name w:val="Footer Char"/>
    <w:link w:val="Footer"/>
    <w:uiPriority w:val="99"/>
    <w:rsid w:val="007730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mountarlingtonnj.org" TargetMode="External"/><Relationship Id="rId2" Type="http://schemas.openxmlformats.org/officeDocument/2006/relationships/hyperlink" Target="mailto:bdwyer@mtarlingtonboro.com" TargetMode="External"/><Relationship Id="rId1" Type="http://schemas.openxmlformats.org/officeDocument/2006/relationships/hyperlink" Target="http://www.mountarlingtonnj.org" TargetMode="External"/><Relationship Id="rId5" Type="http://schemas.openxmlformats.org/officeDocument/2006/relationships/image" Target="media/image1.png"/><Relationship Id="rId4" Type="http://schemas.openxmlformats.org/officeDocument/2006/relationships/hyperlink" Target="mailto:bdwyer@mtarlingtonbo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BOROUGH OF MOUNT ARLINGTON</vt:lpstr>
    </vt:vector>
  </TitlesOfParts>
  <Company>Borough of Mt. Arlington</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MOUNT ARLINGTON</dc:title>
  <dc:subject/>
  <dc:creator>Linda DeSantis</dc:creator>
  <cp:keywords/>
  <dc:description/>
  <cp:lastModifiedBy>Kayleen Knight</cp:lastModifiedBy>
  <cp:revision>2</cp:revision>
  <cp:lastPrinted>2020-06-17T15:31:00Z</cp:lastPrinted>
  <dcterms:created xsi:type="dcterms:W3CDTF">2020-07-20T15:51:00Z</dcterms:created>
  <dcterms:modified xsi:type="dcterms:W3CDTF">2020-07-20T15:51:00Z</dcterms:modified>
</cp:coreProperties>
</file>